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440" w:type="dxa"/>
        <w:tblLook w:val="04A0" w:firstRow="1" w:lastRow="0" w:firstColumn="1" w:lastColumn="0" w:noHBand="0" w:noVBand="1"/>
      </w:tblPr>
      <w:tblGrid>
        <w:gridCol w:w="2100"/>
        <w:gridCol w:w="2620"/>
        <w:gridCol w:w="2740"/>
        <w:gridCol w:w="2540"/>
        <w:gridCol w:w="2440"/>
      </w:tblGrid>
      <w:tr w:rsidR="00352C49" w:rsidRPr="00352C49" w14:paraId="796BC6F7" w14:textId="77777777" w:rsidTr="00352C49">
        <w:trPr>
          <w:trHeight w:val="48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B49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  <w:t>Service/Access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B2B0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" w:eastAsia="Times New Roman" w:hAnsi="Albertus MT" w:cs="Calibri"/>
                <w:b/>
                <w:bCs/>
                <w:color w:val="000000"/>
                <w:sz w:val="28"/>
                <w:szCs w:val="28"/>
              </w:rPr>
              <w:t>Full Digital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FB9B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" w:eastAsia="Times New Roman" w:hAnsi="Albertus MT" w:cs="Calibri"/>
                <w:b/>
                <w:bCs/>
                <w:color w:val="000000"/>
                <w:sz w:val="28"/>
                <w:szCs w:val="28"/>
              </w:rPr>
              <w:t>Curbside Pickup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31D7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" w:eastAsia="Times New Roman" w:hAnsi="Albertus MT" w:cs="Calibri"/>
                <w:b/>
                <w:bCs/>
                <w:color w:val="000000"/>
                <w:sz w:val="28"/>
                <w:szCs w:val="28"/>
              </w:rPr>
              <w:t>Limited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FD85B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" w:eastAsia="Times New Roman" w:hAnsi="Albertus MT" w:cs="Calibri"/>
                <w:b/>
                <w:bCs/>
                <w:color w:val="000000"/>
                <w:sz w:val="28"/>
                <w:szCs w:val="28"/>
              </w:rPr>
              <w:t>Precautionary</w:t>
            </w:r>
          </w:p>
        </w:tc>
      </w:tr>
      <w:tr w:rsidR="00352C49" w:rsidRPr="00352C49" w14:paraId="0FC78B66" w14:textId="77777777" w:rsidTr="00352C49">
        <w:trPr>
          <w:trHeight w:val="97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DC81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  <w:t>State Mandate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1490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Stay at Home Order in place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7AB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Stay at Home Order lifted/modified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7D2A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Social distancing, masks required, no groups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B07E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Social distancing, no groups&gt; 10</w:t>
            </w:r>
          </w:p>
        </w:tc>
      </w:tr>
      <w:tr w:rsidR="00352C49" w:rsidRPr="00352C49" w14:paraId="7CC4E85C" w14:textId="77777777" w:rsidTr="00352C49">
        <w:trPr>
          <w:trHeight w:val="12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F50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  <w:t>Hours of Operation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572A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Closed to the public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868D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Building closed to public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414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 xml:space="preserve">Limited**   Hours 9-12 for older patrons only; 12-4 for everyone else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52979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Regular hours</w:t>
            </w:r>
          </w:p>
        </w:tc>
      </w:tr>
      <w:tr w:rsidR="00352C49" w:rsidRPr="00352C49" w14:paraId="417F6323" w14:textId="77777777" w:rsidTr="00352C49">
        <w:trPr>
          <w:trHeight w:val="12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16B9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  <w:t>Materials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7014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Digital only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3EF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Curbside pick-up with phone, email &amp; online orders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B67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Limited check out and computer use.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979F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regular check out and computer use</w:t>
            </w:r>
          </w:p>
        </w:tc>
      </w:tr>
      <w:tr w:rsidR="00352C49" w:rsidRPr="00352C49" w14:paraId="7BBF320E" w14:textId="77777777" w:rsidTr="00352C49">
        <w:trPr>
          <w:trHeight w:val="88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0E48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  <w:t>Services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AE74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Digital only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13A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digital and curbside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5ED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Copy, fax, scan - 1 hour computer use only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D65B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Regular services</w:t>
            </w:r>
          </w:p>
        </w:tc>
      </w:tr>
      <w:tr w:rsidR="00352C49" w:rsidRPr="00352C49" w14:paraId="4A9A266D" w14:textId="77777777" w:rsidTr="00352C49">
        <w:trPr>
          <w:trHeight w:val="88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2A7C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  <w:t>Check-outs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CA5C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Digital only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1A3D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curbside pick-up with phone, email and online orders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8CC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Curbside &amp; limited check out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F703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 xml:space="preserve">Regular check out </w:t>
            </w:r>
          </w:p>
        </w:tc>
      </w:tr>
      <w:tr w:rsidR="00352C49" w:rsidRPr="00352C49" w14:paraId="136525A7" w14:textId="77777777" w:rsidTr="00352C49">
        <w:trPr>
          <w:trHeight w:val="9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280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  <w:t>Returns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D63F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Book drops open on weekends only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5C7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Book drop open on weekends only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F12F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Book drop open on weekends only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08A43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Book drop open due dates and fines restored</w:t>
            </w:r>
          </w:p>
        </w:tc>
      </w:tr>
      <w:tr w:rsidR="00352C49" w:rsidRPr="00352C49" w14:paraId="3A0D8684" w14:textId="77777777" w:rsidTr="00352C49">
        <w:trPr>
          <w:trHeight w:val="79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2E24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  <w:t>Staffing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F6F1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Limited staff in the building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98D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Only two people at a time Social distancing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836F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Only two people at time Social distancing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11AA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Regular staffing</w:t>
            </w:r>
          </w:p>
        </w:tc>
      </w:tr>
      <w:tr w:rsidR="00352C49" w:rsidRPr="00352C49" w14:paraId="06853365" w14:textId="77777777" w:rsidTr="00352C49">
        <w:trPr>
          <w:trHeight w:val="9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550A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</w:pPr>
            <w:r w:rsidRPr="00352C49">
              <w:rPr>
                <w:rFonts w:ascii="Albertus MT Lt" w:eastAsia="Times New Roman" w:hAnsi="Albertus MT Lt" w:cs="Calibri"/>
                <w:b/>
                <w:bCs/>
                <w:color w:val="000000"/>
                <w:sz w:val="28"/>
                <w:szCs w:val="28"/>
              </w:rPr>
              <w:t>Programs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275D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Digital only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69C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Digital with curbside kits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0C2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Digital and curbside kits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0443" w14:textId="77777777" w:rsidR="00352C49" w:rsidRPr="00352C49" w:rsidRDefault="00352C49" w:rsidP="00352C49">
            <w:pPr>
              <w:spacing w:after="0" w:line="240" w:lineRule="auto"/>
              <w:jc w:val="center"/>
              <w:rPr>
                <w:rFonts w:ascii="Albertus MT" w:eastAsia="Times New Roman" w:hAnsi="Albertus MT" w:cs="Calibri"/>
                <w:color w:val="000000"/>
              </w:rPr>
            </w:pPr>
            <w:r w:rsidRPr="00352C49">
              <w:rPr>
                <w:rFonts w:ascii="Albertus MT" w:eastAsia="Times New Roman" w:hAnsi="Albertus MT" w:cs="Calibri"/>
                <w:color w:val="000000"/>
              </w:rPr>
              <w:t>Small group programs of &lt;10</w:t>
            </w:r>
          </w:p>
        </w:tc>
      </w:tr>
    </w:tbl>
    <w:p w14:paraId="464798F8" w14:textId="77777777" w:rsidR="00724236" w:rsidRDefault="00724236"/>
    <w:sectPr w:rsidR="00724236" w:rsidSect="00352C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9"/>
    <w:rsid w:val="00352C49"/>
    <w:rsid w:val="0072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118F"/>
  <w15:chartTrackingRefBased/>
  <w15:docId w15:val="{97F5D058-A5CB-4DC6-A814-36F09DB9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2020-05-15T23:05:00Z</dcterms:created>
  <dcterms:modified xsi:type="dcterms:W3CDTF">2020-05-15T23:06:00Z</dcterms:modified>
</cp:coreProperties>
</file>